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76" w:rsidRPr="00183FF5" w:rsidRDefault="00EC1276" w:rsidP="00BC427C">
      <w:pPr>
        <w:spacing w:line="240" w:lineRule="auto"/>
        <w:ind w:left="5103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183FF5">
        <w:rPr>
          <w:rFonts w:ascii="Times New Roman" w:hAnsi="Times New Roman" w:cs="Times New Roman"/>
          <w:b/>
          <w:szCs w:val="24"/>
        </w:rPr>
        <w:t>УТВЕРЖДЕНО</w:t>
      </w:r>
    </w:p>
    <w:p w:rsidR="00EC1276" w:rsidRPr="00183FF5" w:rsidRDefault="00EC1276" w:rsidP="00BC427C">
      <w:pPr>
        <w:spacing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183FF5">
        <w:rPr>
          <w:rFonts w:ascii="Times New Roman" w:hAnsi="Times New Roman" w:cs="Times New Roman"/>
          <w:szCs w:val="24"/>
        </w:rPr>
        <w:t>Правлени</w:t>
      </w:r>
      <w:r w:rsidR="0015745E">
        <w:rPr>
          <w:rFonts w:ascii="Times New Roman" w:hAnsi="Times New Roman" w:cs="Times New Roman"/>
          <w:szCs w:val="24"/>
        </w:rPr>
        <w:t xml:space="preserve">ем Гарантийного фонда </w:t>
      </w:r>
      <w:r w:rsidRPr="00183FF5">
        <w:rPr>
          <w:rFonts w:ascii="Times New Roman" w:hAnsi="Times New Roman" w:cs="Times New Roman"/>
          <w:szCs w:val="24"/>
        </w:rPr>
        <w:t xml:space="preserve"> </w:t>
      </w:r>
    </w:p>
    <w:p w:rsidR="00EC1276" w:rsidRPr="00183FF5" w:rsidRDefault="00EC1276" w:rsidP="00BC427C">
      <w:pPr>
        <w:spacing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Республики Тыва</w:t>
      </w:r>
      <w:r w:rsidRPr="00183FF5">
        <w:rPr>
          <w:rFonts w:ascii="Times New Roman" w:hAnsi="Times New Roman" w:cs="Times New Roman"/>
          <w:szCs w:val="24"/>
        </w:rPr>
        <w:t xml:space="preserve"> </w:t>
      </w:r>
    </w:p>
    <w:p w:rsidR="00EC1276" w:rsidRPr="00183FF5" w:rsidRDefault="00EF5F8F" w:rsidP="00EF5F8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="0015745E">
        <w:rPr>
          <w:rFonts w:ascii="Times New Roman" w:hAnsi="Times New Roman" w:cs="Times New Roman"/>
          <w:szCs w:val="24"/>
        </w:rPr>
        <w:t>(</w:t>
      </w:r>
      <w:r w:rsidR="00EC1276" w:rsidRPr="00183FF5">
        <w:rPr>
          <w:rFonts w:ascii="Times New Roman" w:hAnsi="Times New Roman" w:cs="Times New Roman"/>
          <w:szCs w:val="24"/>
        </w:rPr>
        <w:t xml:space="preserve">протокол № </w:t>
      </w:r>
      <w:r w:rsidR="0015745E">
        <w:rPr>
          <w:rFonts w:ascii="Times New Roman" w:hAnsi="Times New Roman" w:cs="Times New Roman"/>
          <w:szCs w:val="24"/>
        </w:rPr>
        <w:t>АС-2/2019</w:t>
      </w:r>
      <w:r w:rsidR="00EC1276" w:rsidRPr="00183FF5">
        <w:rPr>
          <w:rFonts w:ascii="Times New Roman" w:hAnsi="Times New Roman" w:cs="Times New Roman"/>
          <w:szCs w:val="24"/>
        </w:rPr>
        <w:t xml:space="preserve"> от</w:t>
      </w:r>
      <w:r w:rsidR="00BC427C">
        <w:rPr>
          <w:rFonts w:ascii="Times New Roman" w:hAnsi="Times New Roman" w:cs="Times New Roman"/>
          <w:szCs w:val="24"/>
        </w:rPr>
        <w:t xml:space="preserve"> «</w:t>
      </w:r>
      <w:r w:rsidR="0015745E">
        <w:rPr>
          <w:rFonts w:ascii="Times New Roman" w:hAnsi="Times New Roman" w:cs="Times New Roman"/>
          <w:szCs w:val="24"/>
        </w:rPr>
        <w:t>30</w:t>
      </w:r>
      <w:r w:rsidR="00BC427C">
        <w:rPr>
          <w:rFonts w:ascii="Times New Roman" w:hAnsi="Times New Roman" w:cs="Times New Roman"/>
          <w:szCs w:val="24"/>
        </w:rPr>
        <w:t>»</w:t>
      </w:r>
      <w:r w:rsidR="0015745E">
        <w:rPr>
          <w:rFonts w:ascii="Times New Roman" w:hAnsi="Times New Roman" w:cs="Times New Roman"/>
          <w:szCs w:val="24"/>
        </w:rPr>
        <w:t xml:space="preserve"> мая </w:t>
      </w:r>
      <w:r w:rsidR="00BC427C">
        <w:rPr>
          <w:rFonts w:ascii="Times New Roman" w:hAnsi="Times New Roman" w:cs="Times New Roman"/>
          <w:szCs w:val="24"/>
        </w:rPr>
        <w:t>2019</w:t>
      </w:r>
      <w:r>
        <w:rPr>
          <w:rFonts w:ascii="Times New Roman" w:hAnsi="Times New Roman" w:cs="Times New Roman"/>
          <w:szCs w:val="24"/>
        </w:rPr>
        <w:t xml:space="preserve"> г.</w:t>
      </w:r>
      <w:r w:rsidR="0015745E">
        <w:rPr>
          <w:rFonts w:ascii="Times New Roman" w:hAnsi="Times New Roman" w:cs="Times New Roman"/>
          <w:szCs w:val="24"/>
        </w:rPr>
        <w:t>)</w:t>
      </w: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BC427C" w:rsidRDefault="00EC1276" w:rsidP="00EC1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76" w:rsidRDefault="00EC1276" w:rsidP="00186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8"/>
      <w:bookmarkStart w:id="1" w:name="OLE_LINK9"/>
      <w:r w:rsidRPr="00BC427C">
        <w:rPr>
          <w:rFonts w:ascii="Times New Roman" w:hAnsi="Times New Roman" w:cs="Times New Roman"/>
          <w:b/>
          <w:sz w:val="28"/>
          <w:szCs w:val="28"/>
        </w:rPr>
        <w:t xml:space="preserve">      ПОРЯДОК </w:t>
      </w:r>
    </w:p>
    <w:p w:rsidR="001866D1" w:rsidRPr="00BC427C" w:rsidRDefault="001866D1" w:rsidP="00186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32" w:rsidRPr="00BC427C" w:rsidRDefault="00EC1276" w:rsidP="001866D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7C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End w:id="0"/>
      <w:bookmarkEnd w:id="1"/>
      <w:r w:rsidR="00326A32" w:rsidRPr="00BC427C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размера поручительств и (или) </w:t>
      </w:r>
    </w:p>
    <w:p w:rsidR="00326A32" w:rsidRPr="00BC427C" w:rsidRDefault="00326A32" w:rsidP="001866D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7C">
        <w:rPr>
          <w:rFonts w:ascii="Times New Roman" w:hAnsi="Times New Roman" w:cs="Times New Roman"/>
          <w:b/>
          <w:sz w:val="28"/>
          <w:szCs w:val="28"/>
        </w:rPr>
        <w:t>независимых гарантий, планируем</w:t>
      </w:r>
      <w:r w:rsidR="005407AA" w:rsidRPr="00BC427C">
        <w:rPr>
          <w:rFonts w:ascii="Times New Roman" w:hAnsi="Times New Roman" w:cs="Times New Roman"/>
          <w:b/>
          <w:sz w:val="28"/>
          <w:szCs w:val="28"/>
        </w:rPr>
        <w:t xml:space="preserve">ых к выдаче (предоставлению) </w:t>
      </w:r>
      <w:r w:rsidR="009E367C">
        <w:rPr>
          <w:rFonts w:ascii="Times New Roman" w:hAnsi="Times New Roman" w:cs="Times New Roman"/>
          <w:b/>
          <w:sz w:val="28"/>
          <w:szCs w:val="28"/>
        </w:rPr>
        <w:t xml:space="preserve">Унитарной некоммерческой организацией </w:t>
      </w:r>
      <w:r w:rsidR="00CD7BBB" w:rsidRPr="00BC427C">
        <w:rPr>
          <w:rFonts w:ascii="Times New Roman" w:hAnsi="Times New Roman" w:cs="Times New Roman"/>
          <w:b/>
          <w:sz w:val="28"/>
          <w:szCs w:val="28"/>
        </w:rPr>
        <w:t>Гарантийны</w:t>
      </w:r>
      <w:r w:rsidR="009E367C">
        <w:rPr>
          <w:rFonts w:ascii="Times New Roman" w:hAnsi="Times New Roman" w:cs="Times New Roman"/>
          <w:b/>
          <w:sz w:val="28"/>
          <w:szCs w:val="28"/>
        </w:rPr>
        <w:t>й</w:t>
      </w:r>
      <w:r w:rsidR="00CD7BBB" w:rsidRPr="00BC427C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5407AA" w:rsidRPr="00BC427C">
        <w:rPr>
          <w:rFonts w:ascii="Times New Roman" w:hAnsi="Times New Roman" w:cs="Times New Roman"/>
          <w:b/>
          <w:sz w:val="28"/>
          <w:szCs w:val="28"/>
        </w:rPr>
        <w:t>онд Республики Тыва</w:t>
      </w:r>
      <w:r w:rsidRPr="00BC427C">
        <w:rPr>
          <w:rFonts w:ascii="Times New Roman" w:hAnsi="Times New Roman" w:cs="Times New Roman"/>
          <w:b/>
          <w:sz w:val="28"/>
          <w:szCs w:val="28"/>
        </w:rPr>
        <w:t xml:space="preserve"> в следующем финансовом году</w:t>
      </w:r>
    </w:p>
    <w:p w:rsidR="00EC1276" w:rsidRPr="00BC427C" w:rsidRDefault="00EC1276" w:rsidP="00186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76" w:rsidRPr="00183FF5" w:rsidRDefault="00EC1276" w:rsidP="00EC1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Pr="00183FF5" w:rsidRDefault="00EC1276" w:rsidP="00EC1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76" w:rsidRDefault="00EC1276" w:rsidP="00EC1276">
      <w:pPr>
        <w:jc w:val="center"/>
        <w:rPr>
          <w:rFonts w:ascii="Times New Roman" w:hAnsi="Times New Roman" w:cs="Times New Roman"/>
          <w:bCs/>
          <w:szCs w:val="24"/>
        </w:rPr>
      </w:pPr>
    </w:p>
    <w:p w:rsidR="00EC1276" w:rsidRDefault="00EC1276" w:rsidP="00EC1276">
      <w:pPr>
        <w:jc w:val="center"/>
        <w:rPr>
          <w:rFonts w:ascii="Times New Roman" w:hAnsi="Times New Roman" w:cs="Times New Roman"/>
          <w:bCs/>
          <w:szCs w:val="24"/>
        </w:rPr>
      </w:pPr>
    </w:p>
    <w:p w:rsidR="00EC1276" w:rsidRDefault="00EC1276" w:rsidP="00EC1276">
      <w:pPr>
        <w:jc w:val="center"/>
        <w:rPr>
          <w:rFonts w:ascii="Times New Roman" w:hAnsi="Times New Roman" w:cs="Times New Roman"/>
          <w:bCs/>
          <w:szCs w:val="24"/>
        </w:rPr>
      </w:pPr>
    </w:p>
    <w:p w:rsidR="00EC1276" w:rsidRDefault="00EC1276" w:rsidP="00EC1276">
      <w:pPr>
        <w:jc w:val="center"/>
        <w:rPr>
          <w:rFonts w:ascii="Times New Roman" w:hAnsi="Times New Roman" w:cs="Times New Roman"/>
          <w:bCs/>
          <w:szCs w:val="24"/>
        </w:rPr>
      </w:pPr>
    </w:p>
    <w:p w:rsidR="001866D1" w:rsidRDefault="001866D1" w:rsidP="00EC1276">
      <w:pPr>
        <w:jc w:val="center"/>
        <w:rPr>
          <w:rFonts w:ascii="Times New Roman" w:hAnsi="Times New Roman" w:cs="Times New Roman"/>
          <w:bCs/>
          <w:szCs w:val="24"/>
        </w:rPr>
      </w:pPr>
    </w:p>
    <w:p w:rsidR="001866D1" w:rsidRDefault="001866D1" w:rsidP="00EC1276">
      <w:pPr>
        <w:jc w:val="center"/>
        <w:rPr>
          <w:rFonts w:ascii="Times New Roman" w:hAnsi="Times New Roman" w:cs="Times New Roman"/>
          <w:bCs/>
          <w:szCs w:val="24"/>
        </w:rPr>
      </w:pPr>
    </w:p>
    <w:p w:rsidR="00F674B2" w:rsidRDefault="00F674B2" w:rsidP="00EC1276">
      <w:pPr>
        <w:jc w:val="center"/>
        <w:rPr>
          <w:rFonts w:ascii="Times New Roman" w:hAnsi="Times New Roman" w:cs="Times New Roman"/>
          <w:bCs/>
          <w:szCs w:val="24"/>
        </w:rPr>
      </w:pPr>
    </w:p>
    <w:p w:rsidR="00EC1276" w:rsidRPr="00183FF5" w:rsidRDefault="00EC1276" w:rsidP="00BC427C">
      <w:pPr>
        <w:spacing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Республика Тыва</w:t>
      </w:r>
    </w:p>
    <w:p w:rsidR="00EC1276" w:rsidRPr="00183FF5" w:rsidRDefault="00EC1276" w:rsidP="00BC427C">
      <w:pPr>
        <w:spacing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183FF5">
        <w:rPr>
          <w:rFonts w:ascii="Times New Roman" w:hAnsi="Times New Roman" w:cs="Times New Roman"/>
          <w:bCs/>
          <w:szCs w:val="24"/>
        </w:rPr>
        <w:t xml:space="preserve">г. </w:t>
      </w:r>
      <w:r>
        <w:rPr>
          <w:rFonts w:ascii="Times New Roman" w:hAnsi="Times New Roman" w:cs="Times New Roman"/>
          <w:bCs/>
          <w:szCs w:val="24"/>
        </w:rPr>
        <w:t>Кызыл</w:t>
      </w:r>
    </w:p>
    <w:p w:rsidR="00BC427C" w:rsidRPr="00066CD7" w:rsidRDefault="00EC1276" w:rsidP="00066CD7">
      <w:pPr>
        <w:spacing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2019</w:t>
      </w:r>
      <w:r w:rsidRPr="00183FF5">
        <w:rPr>
          <w:rFonts w:ascii="Times New Roman" w:hAnsi="Times New Roman" w:cs="Times New Roman"/>
          <w:bCs/>
          <w:szCs w:val="24"/>
        </w:rPr>
        <w:t xml:space="preserve"> год</w:t>
      </w:r>
      <w:bookmarkStart w:id="2" w:name="_GoBack"/>
      <w:bookmarkEnd w:id="2"/>
    </w:p>
    <w:p w:rsidR="00EC1276" w:rsidRPr="00BC427C" w:rsidRDefault="00EC1276" w:rsidP="00EC1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EC1276" w:rsidRPr="00BC427C" w:rsidRDefault="00EC1276" w:rsidP="001866D1">
      <w:pPr>
        <w:pStyle w:val="ConsPlusNormal"/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C1276" w:rsidRPr="00BC427C" w:rsidRDefault="00EC1276" w:rsidP="001866D1">
      <w:pPr>
        <w:tabs>
          <w:tab w:val="left" w:pos="1276"/>
          <w:tab w:val="left" w:pos="1418"/>
        </w:tabs>
        <w:spacing w:line="240" w:lineRule="auto"/>
        <w:ind w:left="11" w:right="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1.1. </w:t>
      </w:r>
      <w:r w:rsidR="001866D1">
        <w:rPr>
          <w:rFonts w:ascii="Times New Roman" w:hAnsi="Times New Roman" w:cs="Times New Roman"/>
          <w:sz w:val="28"/>
          <w:szCs w:val="28"/>
        </w:rPr>
        <w:t>Настоящий П</w:t>
      </w:r>
      <w:r w:rsidR="00346F6A" w:rsidRPr="00BC427C">
        <w:rPr>
          <w:rFonts w:ascii="Times New Roman" w:hAnsi="Times New Roman" w:cs="Times New Roman"/>
          <w:sz w:val="28"/>
          <w:szCs w:val="28"/>
        </w:rPr>
        <w:t xml:space="preserve">орядок определяет правила расчета размера </w:t>
      </w:r>
      <w:r w:rsidR="00A27620" w:rsidRPr="00BC427C">
        <w:rPr>
          <w:rFonts w:ascii="Times New Roman" w:hAnsi="Times New Roman" w:cs="Times New Roman"/>
          <w:sz w:val="28"/>
          <w:szCs w:val="28"/>
        </w:rPr>
        <w:t>поручительств</w:t>
      </w:r>
      <w:r w:rsidR="00346F6A" w:rsidRPr="00BC427C">
        <w:rPr>
          <w:rFonts w:ascii="Times New Roman" w:hAnsi="Times New Roman" w:cs="Times New Roman"/>
          <w:sz w:val="28"/>
          <w:szCs w:val="28"/>
        </w:rPr>
        <w:t xml:space="preserve"> Гарантийного Фонда Республики Тыва</w:t>
      </w:r>
      <w:r w:rsidR="001866D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353C7">
        <w:rPr>
          <w:rFonts w:ascii="Times New Roman" w:hAnsi="Times New Roman" w:cs="Times New Roman"/>
          <w:sz w:val="28"/>
          <w:szCs w:val="28"/>
        </w:rPr>
        <w:t xml:space="preserve"> </w:t>
      </w:r>
      <w:r w:rsidR="001866D1">
        <w:rPr>
          <w:rFonts w:ascii="Times New Roman" w:hAnsi="Times New Roman" w:cs="Times New Roman"/>
          <w:sz w:val="28"/>
          <w:szCs w:val="28"/>
        </w:rPr>
        <w:t>Фонд)</w:t>
      </w:r>
      <w:r w:rsidR="00346F6A" w:rsidRPr="00BC427C">
        <w:rPr>
          <w:rFonts w:ascii="Times New Roman" w:hAnsi="Times New Roman" w:cs="Times New Roman"/>
          <w:sz w:val="28"/>
          <w:szCs w:val="28"/>
        </w:rPr>
        <w:t xml:space="preserve"> по финансовым обязательствам субъектов малого и среднего предпринимательства </w:t>
      </w:r>
      <w:r w:rsidR="001866D1">
        <w:rPr>
          <w:rFonts w:ascii="Times New Roman" w:hAnsi="Times New Roman" w:cs="Times New Roman"/>
          <w:sz w:val="28"/>
          <w:szCs w:val="28"/>
        </w:rPr>
        <w:t xml:space="preserve">(далее – МСП) </w:t>
      </w:r>
      <w:r w:rsidR="00346F6A" w:rsidRPr="00BC427C">
        <w:rPr>
          <w:rFonts w:ascii="Times New Roman" w:hAnsi="Times New Roman" w:cs="Times New Roman"/>
          <w:sz w:val="28"/>
          <w:szCs w:val="28"/>
        </w:rPr>
        <w:t>и (или) организаций инфраструктуры поддержки</w:t>
      </w:r>
      <w:r w:rsidRPr="00BC427C">
        <w:rPr>
          <w:rFonts w:ascii="Times New Roman" w:hAnsi="Times New Roman" w:cs="Times New Roman"/>
          <w:sz w:val="28"/>
          <w:szCs w:val="28"/>
        </w:rPr>
        <w:t xml:space="preserve"> </w:t>
      </w:r>
      <w:r w:rsidR="00346F6A" w:rsidRPr="00BC427C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Республики Тыва перед кредитными организациями, в целях оказания государственной поддержки  малого и среднего предпринимательства Республики Тыва, планируемых к выдаче в следую</w:t>
      </w:r>
      <w:r w:rsidR="00C22E5C" w:rsidRPr="00BC427C">
        <w:rPr>
          <w:rFonts w:ascii="Times New Roman" w:hAnsi="Times New Roman" w:cs="Times New Roman"/>
          <w:sz w:val="28"/>
          <w:szCs w:val="28"/>
        </w:rPr>
        <w:t>щем финансовом году</w:t>
      </w:r>
      <w:r w:rsidR="001866D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2E5C" w:rsidRPr="00BC427C">
        <w:rPr>
          <w:rFonts w:ascii="Times New Roman" w:hAnsi="Times New Roman" w:cs="Times New Roman"/>
          <w:sz w:val="28"/>
          <w:szCs w:val="28"/>
        </w:rPr>
        <w:t>.</w:t>
      </w:r>
    </w:p>
    <w:p w:rsidR="00EC1276" w:rsidRPr="00BC427C" w:rsidRDefault="00EC1276" w:rsidP="001866D1">
      <w:pPr>
        <w:tabs>
          <w:tab w:val="left" w:pos="1276"/>
          <w:tab w:val="left" w:pos="1418"/>
        </w:tabs>
        <w:spacing w:line="240" w:lineRule="auto"/>
        <w:ind w:left="11" w:right="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1.2.  </w:t>
      </w:r>
      <w:bookmarkStart w:id="3" w:name="sub_1013"/>
      <w:r w:rsidRPr="00BC427C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Порядке: </w:t>
      </w:r>
    </w:p>
    <w:p w:rsidR="005C21AA" w:rsidRDefault="00EC1276" w:rsidP="001866D1">
      <w:pPr>
        <w:autoSpaceDE w:val="0"/>
        <w:autoSpaceDN w:val="0"/>
        <w:adjustRightInd w:val="0"/>
        <w:spacing w:line="240" w:lineRule="auto"/>
        <w:ind w:left="11" w:right="6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1.2.1.</w:t>
      </w:r>
      <w:r w:rsidRPr="00BC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1AA" w:rsidRPr="005C21AA">
        <w:rPr>
          <w:rFonts w:ascii="Times New Roman" w:hAnsi="Times New Roman" w:cs="Times New Roman"/>
          <w:b/>
          <w:sz w:val="28"/>
          <w:szCs w:val="28"/>
        </w:rPr>
        <w:t xml:space="preserve">Правление Фонда - </w:t>
      </w:r>
      <w:r w:rsidR="005C21AA" w:rsidRPr="005C21AA">
        <w:rPr>
          <w:rFonts w:ascii="Times New Roman" w:hAnsi="Times New Roman" w:cs="Times New Roman"/>
          <w:bCs/>
          <w:sz w:val="28"/>
          <w:szCs w:val="28"/>
        </w:rPr>
        <w:t>высший орган управления Фонда, в функции которого, в рамках настоящего Порядка, входит его утверждение, внесение изменений и/или дополнений</w:t>
      </w:r>
      <w:r w:rsidR="005C21AA">
        <w:rPr>
          <w:rFonts w:ascii="Times New Roman" w:hAnsi="Times New Roman" w:cs="Times New Roman"/>
          <w:bCs/>
          <w:sz w:val="28"/>
          <w:szCs w:val="28"/>
        </w:rPr>
        <w:t>;</w:t>
      </w:r>
    </w:p>
    <w:p w:rsidR="005C21AA" w:rsidRPr="005C21AA" w:rsidRDefault="005C21AA" w:rsidP="005C21AA">
      <w:pPr>
        <w:autoSpaceDE w:val="0"/>
        <w:autoSpaceDN w:val="0"/>
        <w:adjustRightInd w:val="0"/>
        <w:spacing w:line="240" w:lineRule="auto"/>
        <w:ind w:left="11" w:right="6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1.2.2. </w:t>
      </w:r>
      <w:r w:rsidRPr="005C21AA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Гарантийного фонда – </w:t>
      </w:r>
      <w:r w:rsidRPr="005C21AA">
        <w:rPr>
          <w:rFonts w:ascii="Times New Roman" w:hAnsi="Times New Roman" w:cs="Times New Roman"/>
          <w:bCs/>
          <w:sz w:val="28"/>
          <w:szCs w:val="28"/>
        </w:rPr>
        <w:t>объем средств, предназначенных, для обеспечения исполнения обязательств СМСП путем предоставления поручительства, полученных за счет средств бюджетов всех уровней, чистого финансового результата от операционной и финансовой деятельности, а также иные целевые поступления.</w:t>
      </w:r>
    </w:p>
    <w:p w:rsidR="005C21AA" w:rsidRPr="005C21AA" w:rsidRDefault="005C21AA" w:rsidP="005C21AA">
      <w:pPr>
        <w:autoSpaceDE w:val="0"/>
        <w:autoSpaceDN w:val="0"/>
        <w:adjustRightInd w:val="0"/>
        <w:spacing w:line="240" w:lineRule="auto"/>
        <w:ind w:left="11" w:right="6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5C21AA">
        <w:rPr>
          <w:rFonts w:ascii="Times New Roman" w:hAnsi="Times New Roman" w:cs="Times New Roman"/>
          <w:b/>
          <w:bCs/>
          <w:sz w:val="28"/>
          <w:szCs w:val="28"/>
        </w:rPr>
        <w:t>Управляющий Фонда</w:t>
      </w:r>
      <w:r w:rsidRPr="005C21AA">
        <w:rPr>
          <w:rFonts w:ascii="Times New Roman" w:hAnsi="Times New Roman" w:cs="Times New Roman"/>
          <w:bCs/>
          <w:sz w:val="28"/>
          <w:szCs w:val="28"/>
        </w:rPr>
        <w:t xml:space="preserve"> -  единоличный исполнительный орган Фонда. </w:t>
      </w:r>
    </w:p>
    <w:p w:rsidR="00EC1276" w:rsidRPr="00BC427C" w:rsidRDefault="005C21AA" w:rsidP="001866D1">
      <w:pPr>
        <w:autoSpaceDE w:val="0"/>
        <w:autoSpaceDN w:val="0"/>
        <w:adjustRightInd w:val="0"/>
        <w:spacing w:line="240" w:lineRule="auto"/>
        <w:ind w:left="11" w:right="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21AA">
        <w:rPr>
          <w:rFonts w:ascii="Times New Roman" w:hAnsi="Times New Roman" w:cs="Times New Roman"/>
          <w:bCs/>
          <w:sz w:val="28"/>
          <w:szCs w:val="28"/>
        </w:rPr>
        <w:t>1.2.4.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276" w:rsidRPr="00BC427C">
        <w:rPr>
          <w:rFonts w:ascii="Times New Roman" w:hAnsi="Times New Roman" w:cs="Times New Roman"/>
          <w:b/>
          <w:sz w:val="28"/>
          <w:szCs w:val="28"/>
        </w:rPr>
        <w:t>Фонд, Поручитель</w:t>
      </w:r>
      <w:r w:rsidR="00EC1276" w:rsidRPr="00BC427C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Гарантийный фонд Республики Тыва - унитарная некоммерческая организация, являющаяся организацией, образующей инфраструктуру поддержки субъектов малого и среднего предпринимательства, в соответствии с Федеральным законом от 24.04.2007 года № 209-ФЗ «О развитии малого предпринимательства в Российской Федерации» и постановлением Правительства Республики Тыва от 27.04.2018 № 228 «О создании Гарантийного фонда Республики Тыва и внесении изменений в Устав </w:t>
      </w:r>
      <w:proofErr w:type="spellStart"/>
      <w:r w:rsidR="00EC1276" w:rsidRPr="00BC427C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EC1276" w:rsidRPr="00BC427C">
        <w:rPr>
          <w:rFonts w:ascii="Times New Roman" w:hAnsi="Times New Roman" w:cs="Times New Roman"/>
          <w:sz w:val="28"/>
          <w:szCs w:val="28"/>
        </w:rPr>
        <w:t xml:space="preserve"> компании Фонда поддержки предпринимательства Республики Тыва»  одним из основных видов деятельности, которой является поддержка субъектов малого и среднего предпринимательства и организаций инфраструктуры поддержки малого и среднего предпринимательства посредством предоставления поручительств по их обязательствам (кредитным договорам, договорам финансовой аренды (лизинга), договорам о предоставлении банковской гарантии, договорам займа). </w:t>
      </w:r>
    </w:p>
    <w:bookmarkEnd w:id="3"/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EC1276" w:rsidRPr="00BC427C" w:rsidRDefault="00197714" w:rsidP="001866D1">
      <w:pPr>
        <w:spacing w:line="240" w:lineRule="auto"/>
        <w:ind w:left="708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7C">
        <w:rPr>
          <w:rFonts w:ascii="Times New Roman" w:hAnsi="Times New Roman" w:cs="Times New Roman"/>
          <w:b/>
          <w:sz w:val="28"/>
          <w:szCs w:val="28"/>
        </w:rPr>
        <w:t>2</w:t>
      </w:r>
      <w:r w:rsidR="00EC1276" w:rsidRPr="00BC427C">
        <w:rPr>
          <w:rFonts w:ascii="Times New Roman" w:hAnsi="Times New Roman" w:cs="Times New Roman"/>
          <w:b/>
          <w:sz w:val="28"/>
          <w:szCs w:val="28"/>
        </w:rPr>
        <w:t xml:space="preserve">. Порядок определения размера поручительств и (или) </w:t>
      </w:r>
    </w:p>
    <w:p w:rsidR="00EC1276" w:rsidRDefault="00EC1276" w:rsidP="001866D1">
      <w:pPr>
        <w:spacing w:line="240" w:lineRule="auto"/>
        <w:ind w:left="708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7C">
        <w:rPr>
          <w:rFonts w:ascii="Times New Roman" w:hAnsi="Times New Roman" w:cs="Times New Roman"/>
          <w:b/>
          <w:sz w:val="28"/>
          <w:szCs w:val="28"/>
        </w:rPr>
        <w:t xml:space="preserve">независимых гарантий, планируемых к выдаче (предоставлению) </w:t>
      </w:r>
      <w:r w:rsidR="00EF5F8F">
        <w:rPr>
          <w:rFonts w:ascii="Times New Roman" w:hAnsi="Times New Roman" w:cs="Times New Roman"/>
          <w:b/>
          <w:sz w:val="28"/>
          <w:szCs w:val="28"/>
        </w:rPr>
        <w:t xml:space="preserve">Фондом </w:t>
      </w:r>
      <w:r w:rsidRPr="00BC427C">
        <w:rPr>
          <w:rFonts w:ascii="Times New Roman" w:hAnsi="Times New Roman" w:cs="Times New Roman"/>
          <w:b/>
          <w:sz w:val="28"/>
          <w:szCs w:val="28"/>
        </w:rPr>
        <w:t>в следующем финансовом году</w:t>
      </w:r>
    </w:p>
    <w:p w:rsidR="001866D1" w:rsidRPr="00BC427C" w:rsidRDefault="001866D1" w:rsidP="001866D1">
      <w:pPr>
        <w:spacing w:line="240" w:lineRule="auto"/>
        <w:ind w:left="708"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6D1" w:rsidRDefault="00197714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2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.1. Размер поручительств и (или) независимых гарантий </w:t>
      </w:r>
      <w:r w:rsidR="001866D1">
        <w:rPr>
          <w:rFonts w:ascii="Times New Roman" w:hAnsi="Times New Roman" w:cs="Times New Roman"/>
          <w:sz w:val="28"/>
          <w:szCs w:val="28"/>
        </w:rPr>
        <w:t>Фонда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, планируемых к выдаче в следующем финансовом году, устанавливается исходя из гарантийного капитала, действующего портфеля поручительств и </w:t>
      </w:r>
      <w:r w:rsidR="00EC1276" w:rsidRPr="00BC427C">
        <w:rPr>
          <w:rFonts w:ascii="Times New Roman" w:hAnsi="Times New Roman" w:cs="Times New Roman"/>
          <w:sz w:val="28"/>
          <w:szCs w:val="28"/>
        </w:rPr>
        <w:lastRenderedPageBreak/>
        <w:t xml:space="preserve">(или) независимых гарантий и операционного лимита на вновь принятые условные обязательства кредитного характера на год (далее – операционный лимит на вновь принятые условные обязательства на год) с целью определения максимального размера поручительств и (или) независимых гарантий, которые могут быть предоставлены </w:t>
      </w:r>
      <w:r w:rsidR="001866D1">
        <w:rPr>
          <w:rFonts w:ascii="Times New Roman" w:hAnsi="Times New Roman" w:cs="Times New Roman"/>
          <w:sz w:val="28"/>
          <w:szCs w:val="28"/>
        </w:rPr>
        <w:t>Фонд</w:t>
      </w:r>
      <w:r w:rsidR="005C21AA">
        <w:rPr>
          <w:rFonts w:ascii="Times New Roman" w:hAnsi="Times New Roman" w:cs="Times New Roman"/>
          <w:sz w:val="28"/>
          <w:szCs w:val="28"/>
        </w:rPr>
        <w:t>ом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 по обязательствам субъектов МСП и организаций инфраструктуры поддержки в следующем финансовом году. </w:t>
      </w:r>
    </w:p>
    <w:p w:rsidR="001866D1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При этом размер действующих поручительств и (или) независимых гарантий </w:t>
      </w:r>
      <w:r w:rsidR="001866D1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BC427C">
        <w:rPr>
          <w:rFonts w:ascii="Times New Roman" w:hAnsi="Times New Roman" w:cs="Times New Roman"/>
          <w:sz w:val="28"/>
          <w:szCs w:val="28"/>
        </w:rPr>
        <w:t xml:space="preserve">не должен превышать ее гарантийный капитал не менее чем в 1,5 (полтора) раза.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Операционный лимит на вновь принятые условные обязательства на год рассчитывается исходя из: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1) прироста капитала с начала деятельности </w:t>
      </w:r>
      <w:r w:rsidR="001866D1">
        <w:rPr>
          <w:rFonts w:ascii="Times New Roman" w:hAnsi="Times New Roman" w:cs="Times New Roman"/>
          <w:sz w:val="28"/>
          <w:szCs w:val="28"/>
        </w:rPr>
        <w:t>Фонда</w:t>
      </w:r>
      <w:r w:rsidRPr="00BC427C">
        <w:rPr>
          <w:rFonts w:ascii="Times New Roman" w:hAnsi="Times New Roman" w:cs="Times New Roman"/>
          <w:sz w:val="28"/>
          <w:szCs w:val="28"/>
        </w:rPr>
        <w:t xml:space="preserve"> (в случае наличия);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2) уровня ожидаемых потерь по вновь принятым обязательствам;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3) уровня ожидаемых выплат по действующим обязательствам;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4) доходов на следующий финансовый год от размещения гарантийного капитала и доходов от предоставления поручительств и (или) независимых гарантий;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5) планируемых операционных расходов в следующем финансовом году (включая налоговые выплаты).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</w:t>
      </w:r>
      <w:r w:rsidR="001866D1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BC427C">
        <w:rPr>
          <w:rFonts w:ascii="Times New Roman" w:hAnsi="Times New Roman" w:cs="Times New Roman"/>
          <w:sz w:val="28"/>
          <w:szCs w:val="28"/>
        </w:rPr>
        <w:t xml:space="preserve"> по обязательствам субъектов МСП и организаций инфраструктуры поддержки в следующем финансовом году.</w:t>
      </w:r>
    </w:p>
    <w:p w:rsidR="001866D1" w:rsidRDefault="00197714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2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.2. Формула расчета операционного лимита </w:t>
      </w:r>
      <w:r w:rsidR="001866D1">
        <w:rPr>
          <w:rFonts w:ascii="Times New Roman" w:hAnsi="Times New Roman" w:cs="Times New Roman"/>
          <w:sz w:val="28"/>
          <w:szCs w:val="28"/>
        </w:rPr>
        <w:t>Фонда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 на вновь принятые условные обязательства на год приведена в </w:t>
      </w:r>
      <w:r w:rsidR="00EC1276" w:rsidRPr="005353C7">
        <w:rPr>
          <w:rFonts w:ascii="Times New Roman" w:hAnsi="Times New Roman" w:cs="Times New Roman"/>
          <w:color w:val="auto"/>
          <w:sz w:val="28"/>
          <w:szCs w:val="28"/>
        </w:rPr>
        <w:t>Приложении №1</w:t>
      </w:r>
      <w:r w:rsidR="00EC1276" w:rsidRPr="00BC42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к настоящему Порядку.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В целях подсчета операционного лимита на вновь принятые условные обязательства на год </w:t>
      </w:r>
      <w:r w:rsidR="005652CB">
        <w:rPr>
          <w:rFonts w:ascii="Times New Roman" w:hAnsi="Times New Roman" w:cs="Times New Roman"/>
          <w:sz w:val="28"/>
          <w:szCs w:val="28"/>
        </w:rPr>
        <w:t>Фонд</w:t>
      </w:r>
      <w:r w:rsidRPr="00BC427C">
        <w:rPr>
          <w:rFonts w:ascii="Times New Roman" w:hAnsi="Times New Roman" w:cs="Times New Roman"/>
          <w:sz w:val="28"/>
          <w:szCs w:val="28"/>
        </w:rPr>
        <w:t xml:space="preserve"> планирует показатели, установл</w:t>
      </w:r>
      <w:r w:rsidR="00CA4D54" w:rsidRPr="00BC427C">
        <w:rPr>
          <w:rFonts w:ascii="Times New Roman" w:hAnsi="Times New Roman" w:cs="Times New Roman"/>
          <w:sz w:val="28"/>
          <w:szCs w:val="28"/>
        </w:rPr>
        <w:t>енные подпунктами 1 - 5 пункта 2</w:t>
      </w:r>
      <w:r w:rsidRPr="00BC427C">
        <w:rPr>
          <w:rFonts w:ascii="Times New Roman" w:hAnsi="Times New Roman" w:cs="Times New Roman"/>
          <w:sz w:val="28"/>
          <w:szCs w:val="28"/>
        </w:rPr>
        <w:t>.1 настоящего Порядка таким образом, чтобы значение операционного лимита на вновь принятые условные обязательства на год принимало положительное значение.</w:t>
      </w:r>
    </w:p>
    <w:p w:rsidR="00EC1276" w:rsidRPr="00BC427C" w:rsidRDefault="00197714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2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.3. В целях обеспечения приемлемого уровня рисков </w:t>
      </w:r>
      <w:r w:rsidR="005652CB">
        <w:rPr>
          <w:rFonts w:ascii="Times New Roman" w:hAnsi="Times New Roman" w:cs="Times New Roman"/>
          <w:sz w:val="28"/>
          <w:szCs w:val="28"/>
        </w:rPr>
        <w:t>Фонд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 создает систему лимитов по операциям предоставления поручительств и (или) независимых гарантий по обязательствам субъектов МСП и организаций инфраструктуры поддержки, которая включает в себя следующие лимиты: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1) общий операционный лимит условных обязательств кредитного характера (общий операционный лимит условных обязательств);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Под общим операционным лимитом условных обязательств для целей настоящ</w:t>
      </w:r>
      <w:r w:rsidR="005652CB">
        <w:rPr>
          <w:rFonts w:ascii="Times New Roman" w:hAnsi="Times New Roman" w:cs="Times New Roman"/>
          <w:sz w:val="28"/>
          <w:szCs w:val="28"/>
        </w:rPr>
        <w:t xml:space="preserve">его Порядка </w:t>
      </w:r>
      <w:r w:rsidRPr="00BC427C">
        <w:rPr>
          <w:rFonts w:ascii="Times New Roman" w:hAnsi="Times New Roman" w:cs="Times New Roman"/>
          <w:sz w:val="28"/>
          <w:szCs w:val="28"/>
        </w:rPr>
        <w:t>понимается сумма портфел</w:t>
      </w:r>
      <w:r w:rsidR="005C21AA">
        <w:rPr>
          <w:rFonts w:ascii="Times New Roman" w:hAnsi="Times New Roman" w:cs="Times New Roman"/>
          <w:sz w:val="28"/>
          <w:szCs w:val="28"/>
        </w:rPr>
        <w:t>я</w:t>
      </w:r>
      <w:r w:rsidRPr="00BC427C">
        <w:rPr>
          <w:rFonts w:ascii="Times New Roman" w:hAnsi="Times New Roman" w:cs="Times New Roman"/>
          <w:sz w:val="28"/>
          <w:szCs w:val="28"/>
        </w:rPr>
        <w:t xml:space="preserve"> действующих поручительств и операционного лимита на вновь принятые условные обязательства на год, то есть максимальный объем поручительств и (или) независимых гарантий, которые могут быть предоставлены </w:t>
      </w:r>
      <w:r w:rsidR="005652CB">
        <w:rPr>
          <w:rFonts w:ascii="Times New Roman" w:hAnsi="Times New Roman" w:cs="Times New Roman"/>
          <w:sz w:val="28"/>
          <w:szCs w:val="28"/>
        </w:rPr>
        <w:t>Фонд</w:t>
      </w:r>
      <w:r w:rsidR="006670D7">
        <w:rPr>
          <w:rFonts w:ascii="Times New Roman" w:hAnsi="Times New Roman" w:cs="Times New Roman"/>
          <w:sz w:val="28"/>
          <w:szCs w:val="28"/>
        </w:rPr>
        <w:t>ом</w:t>
      </w:r>
      <w:r w:rsidRPr="00BC427C">
        <w:rPr>
          <w:rFonts w:ascii="Times New Roman" w:hAnsi="Times New Roman" w:cs="Times New Roman"/>
          <w:sz w:val="28"/>
          <w:szCs w:val="28"/>
        </w:rPr>
        <w:t xml:space="preserve"> в </w:t>
      </w:r>
      <w:r w:rsidRPr="00BC427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обязательств субъектов МСП и организаций инфраструктуры поддержки по договорам с финансовыми организациями.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2) операционный лимит на вновь принятые условные обязательства на год;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3) лимит условных обязательств на финансовую организацию (совокупность финансовых организаций). </w:t>
      </w:r>
    </w:p>
    <w:p w:rsidR="00EC1276" w:rsidRPr="00BC427C" w:rsidRDefault="00197714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2</w:t>
      </w:r>
      <w:r w:rsidR="00EC1276" w:rsidRPr="00BC427C">
        <w:rPr>
          <w:rFonts w:ascii="Times New Roman" w:hAnsi="Times New Roman" w:cs="Times New Roman"/>
          <w:sz w:val="28"/>
          <w:szCs w:val="28"/>
        </w:rPr>
        <w:t>.4.</w:t>
      </w:r>
      <w:r w:rsidR="006670D7">
        <w:rPr>
          <w:rFonts w:ascii="Times New Roman" w:hAnsi="Times New Roman" w:cs="Times New Roman"/>
          <w:sz w:val="28"/>
          <w:szCs w:val="28"/>
        </w:rPr>
        <w:t xml:space="preserve"> </w:t>
      </w:r>
      <w:r w:rsidR="006B79FE">
        <w:rPr>
          <w:rFonts w:ascii="Times New Roman" w:hAnsi="Times New Roman" w:cs="Times New Roman"/>
          <w:sz w:val="28"/>
          <w:szCs w:val="28"/>
        </w:rPr>
        <w:t>Фонд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 также вправе устанавливать лимиты: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 1) лимиты на отдельные категории субъектов МСП, организации инфраструктуры поддержки (в том числе группы связанных компаний);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2) лимиты на отдельные виды обязательств. </w:t>
      </w:r>
    </w:p>
    <w:p w:rsidR="00EC1276" w:rsidRPr="00BC427C" w:rsidRDefault="00197714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2</w:t>
      </w:r>
      <w:r w:rsidR="00EC1276" w:rsidRPr="00BC427C">
        <w:rPr>
          <w:rFonts w:ascii="Times New Roman" w:hAnsi="Times New Roman" w:cs="Times New Roman"/>
          <w:sz w:val="28"/>
          <w:szCs w:val="28"/>
        </w:rPr>
        <w:t>.5. Операционный лимит на вновь принятые условные обязательства на определенный период устанавливается Правлением</w:t>
      </w:r>
      <w:r w:rsidR="006B79FE">
        <w:rPr>
          <w:rFonts w:ascii="Times New Roman" w:hAnsi="Times New Roman" w:cs="Times New Roman"/>
          <w:sz w:val="28"/>
          <w:szCs w:val="28"/>
        </w:rPr>
        <w:t xml:space="preserve"> Фонда (далее – Правление)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 w:rsidR="00EC1276" w:rsidRPr="00BC427C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C1276" w:rsidRPr="00BC427C">
        <w:rPr>
          <w:rFonts w:ascii="Times New Roman" w:hAnsi="Times New Roman" w:cs="Times New Roman"/>
          <w:sz w:val="28"/>
          <w:szCs w:val="28"/>
        </w:rPr>
        <w:t xml:space="preserve"> уровня ожидаемых выплат по поручительствам и (или) независимым гарантиям, предоставленным в определенном периоде, над доходом, получаемым от деятельности </w:t>
      </w:r>
      <w:r w:rsidR="006B79FE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за аналогичный период. </w:t>
      </w:r>
    </w:p>
    <w:p w:rsidR="00EC1276" w:rsidRPr="00BC427C" w:rsidRDefault="00197714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2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.6. Пересчет операционного лимита </w:t>
      </w:r>
      <w:r w:rsidR="006B79FE">
        <w:rPr>
          <w:rFonts w:ascii="Times New Roman" w:hAnsi="Times New Roman" w:cs="Times New Roman"/>
          <w:sz w:val="28"/>
          <w:szCs w:val="28"/>
        </w:rPr>
        <w:t>Фонда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</w:t>
      </w:r>
      <w:r w:rsidR="00391336">
        <w:rPr>
          <w:rFonts w:ascii="Times New Roman" w:hAnsi="Times New Roman" w:cs="Times New Roman"/>
          <w:sz w:val="28"/>
          <w:szCs w:val="28"/>
        </w:rPr>
        <w:t>Фонда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 и вознаграждения за выданные поручительства, суммы операционных расходов, фактического уровня исполнения обязательств субъектами МСП, организациями инфраструктуры поддержки по поручительствам и (или) независимым гарантиям, предоставленным в следующем финансовом году или иных экономических факторов, оказывающих или способных оказать в будущем влияние на деятельность </w:t>
      </w:r>
      <w:r w:rsidR="00391336">
        <w:rPr>
          <w:rFonts w:ascii="Times New Roman" w:hAnsi="Times New Roman" w:cs="Times New Roman"/>
          <w:sz w:val="28"/>
          <w:szCs w:val="28"/>
        </w:rPr>
        <w:t>Фонда</w:t>
      </w:r>
      <w:r w:rsidR="00EC1276" w:rsidRPr="00BC427C">
        <w:rPr>
          <w:rFonts w:ascii="Times New Roman" w:hAnsi="Times New Roman" w:cs="Times New Roman"/>
          <w:sz w:val="28"/>
          <w:szCs w:val="28"/>
        </w:rPr>
        <w:t>.</w:t>
      </w:r>
    </w:p>
    <w:p w:rsidR="00EC1276" w:rsidRPr="00BC427C" w:rsidRDefault="00197714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2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.7. Лимит условных обязательств на финансовую организацию (совокупность финансовых организаций) устанавливается в целях ограничения объема возможных выплат по поручительствам и (или) независимым гарантиям, предоставленным финансовой организации (совокупности финансовых организаций). </w:t>
      </w:r>
    </w:p>
    <w:p w:rsidR="006670D7" w:rsidRDefault="00197714" w:rsidP="00391336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2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.8. Лимит условных обязательств на финансовую организацию </w:t>
      </w:r>
      <w:r w:rsidR="006670D7">
        <w:rPr>
          <w:rFonts w:ascii="Times New Roman" w:hAnsi="Times New Roman" w:cs="Times New Roman"/>
          <w:sz w:val="28"/>
          <w:szCs w:val="28"/>
        </w:rPr>
        <w:t xml:space="preserve">(совокупность финансовых организаций) </w:t>
      </w:r>
      <w:r w:rsidR="00EC1276" w:rsidRPr="00BC427C">
        <w:rPr>
          <w:rFonts w:ascii="Times New Roman" w:hAnsi="Times New Roman" w:cs="Times New Roman"/>
          <w:sz w:val="28"/>
          <w:szCs w:val="28"/>
        </w:rPr>
        <w:t>устанавливается</w:t>
      </w:r>
      <w:r w:rsidR="006670D7">
        <w:rPr>
          <w:rFonts w:ascii="Times New Roman" w:hAnsi="Times New Roman" w:cs="Times New Roman"/>
          <w:sz w:val="28"/>
          <w:szCs w:val="28"/>
        </w:rPr>
        <w:t xml:space="preserve"> в целях ограничения объема возможных выплат по поручительствам и (или) независимым гарантиям, предоставленным финансовой организации (совокупности финансовых организаций)</w:t>
      </w:r>
    </w:p>
    <w:p w:rsidR="00391336" w:rsidRPr="00BC427C" w:rsidRDefault="006670D7" w:rsidP="00391336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условных обязательств устанавливается 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на 1 (первое) число текущего финансового года и не должен превышать: </w:t>
      </w:r>
    </w:p>
    <w:p w:rsidR="00391336" w:rsidRPr="00391336" w:rsidRDefault="00391336" w:rsidP="00391336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391336">
        <w:rPr>
          <w:rFonts w:ascii="Times New Roman" w:hAnsi="Times New Roman" w:cs="Times New Roman"/>
          <w:sz w:val="28"/>
          <w:szCs w:val="28"/>
        </w:rPr>
        <w:t xml:space="preserve">1) 30% от общего операционного лимита условных обязательств для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391336">
        <w:rPr>
          <w:rFonts w:ascii="Times New Roman" w:hAnsi="Times New Roman" w:cs="Times New Roman"/>
          <w:sz w:val="28"/>
          <w:szCs w:val="28"/>
        </w:rPr>
        <w:t xml:space="preserve"> с гарантийным капиталом более 700 млн. рублей;</w:t>
      </w:r>
    </w:p>
    <w:p w:rsidR="00391336" w:rsidRPr="00391336" w:rsidRDefault="00391336" w:rsidP="00391336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391336">
        <w:rPr>
          <w:rFonts w:ascii="Times New Roman" w:hAnsi="Times New Roman" w:cs="Times New Roman"/>
          <w:sz w:val="28"/>
          <w:szCs w:val="28"/>
        </w:rPr>
        <w:t xml:space="preserve">2) 40% от общего операционного лимита условных обязательств для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391336">
        <w:rPr>
          <w:rFonts w:ascii="Times New Roman" w:hAnsi="Times New Roman" w:cs="Times New Roman"/>
          <w:sz w:val="28"/>
          <w:szCs w:val="28"/>
        </w:rPr>
        <w:t>с гарантийным капиталом более 300 млн. рублей и менее 700 млн. рублей;</w:t>
      </w:r>
    </w:p>
    <w:p w:rsidR="00391336" w:rsidRPr="00391336" w:rsidRDefault="00391336" w:rsidP="00391336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391336">
        <w:rPr>
          <w:rFonts w:ascii="Times New Roman" w:hAnsi="Times New Roman" w:cs="Times New Roman"/>
          <w:sz w:val="28"/>
          <w:szCs w:val="28"/>
        </w:rPr>
        <w:lastRenderedPageBreak/>
        <w:t xml:space="preserve">3) 60% от общего операционного лимита условных обязательств для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391336">
        <w:rPr>
          <w:rFonts w:ascii="Times New Roman" w:hAnsi="Times New Roman" w:cs="Times New Roman"/>
          <w:sz w:val="28"/>
          <w:szCs w:val="28"/>
        </w:rPr>
        <w:t xml:space="preserve"> с гарантийным капиталом менее 300 млн. рублей.</w:t>
      </w:r>
    </w:p>
    <w:p w:rsidR="00EC1276" w:rsidRPr="00BC427C" w:rsidRDefault="00197714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2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.9. Изменение лимитов условных обязательств на финансовую организацию осуществляется Правлением </w:t>
      </w:r>
      <w:r w:rsidR="006670D7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в следующих случаях: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1) пересчета операционного лимита на вновь принятые условные обязательства на год;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2) использования установленного лимита условных обязательств на финансовую организацию в размере менее 50% по итогам 2 (двух) кварталов текущего финансового года;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3) поступления заявления финансовой организации об изменении лимита;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4) использования установленного лимита условных обязательств на финансовую организацию в размере 80% в текущем финансовом году;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5) превышения финансовой организацией допустимых размеров убытков в портфеле </w:t>
      </w:r>
      <w:r w:rsidR="00391336">
        <w:rPr>
          <w:rFonts w:ascii="Times New Roman" w:hAnsi="Times New Roman" w:cs="Times New Roman"/>
          <w:sz w:val="28"/>
          <w:szCs w:val="28"/>
        </w:rPr>
        <w:t>Фонда</w:t>
      </w:r>
      <w:r w:rsidRPr="00BC427C">
        <w:rPr>
          <w:rFonts w:ascii="Times New Roman" w:hAnsi="Times New Roman" w:cs="Times New Roman"/>
          <w:sz w:val="28"/>
          <w:szCs w:val="28"/>
        </w:rPr>
        <w:t xml:space="preserve">. Допустимый размер убытков в отношении отдельной финансовой организации </w:t>
      </w:r>
      <w:r w:rsidR="00391336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BC427C">
        <w:rPr>
          <w:rFonts w:ascii="Times New Roman" w:hAnsi="Times New Roman" w:cs="Times New Roman"/>
          <w:sz w:val="28"/>
          <w:szCs w:val="28"/>
        </w:rPr>
        <w:t xml:space="preserve">устанавливается самостоятельно;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 xml:space="preserve">6) перераспределения лимитов вследствие уменьшения лимитов на определенные финансовые организации. </w:t>
      </w:r>
    </w:p>
    <w:p w:rsidR="00EC1276" w:rsidRPr="00BC427C" w:rsidRDefault="00197714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2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.10. Размер поручительства и (или) независимой гарантии, предоставляемого </w:t>
      </w:r>
      <w:r w:rsidR="00391336">
        <w:rPr>
          <w:rFonts w:ascii="Times New Roman" w:hAnsi="Times New Roman" w:cs="Times New Roman"/>
          <w:sz w:val="28"/>
          <w:szCs w:val="28"/>
        </w:rPr>
        <w:t>Фонд</w:t>
      </w:r>
      <w:r w:rsidR="006670D7">
        <w:rPr>
          <w:rFonts w:ascii="Times New Roman" w:hAnsi="Times New Roman" w:cs="Times New Roman"/>
          <w:sz w:val="28"/>
          <w:szCs w:val="28"/>
        </w:rPr>
        <w:t>ом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, выражается в российских рублях. </w:t>
      </w:r>
    </w:p>
    <w:p w:rsidR="00EC1276" w:rsidRPr="00BC427C" w:rsidRDefault="00197714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2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.11. Информация о размерах поручительств и (или) независимых гарантий, планируемых к выдаче (предоставлению) </w:t>
      </w:r>
      <w:r w:rsidR="00391336">
        <w:rPr>
          <w:rFonts w:ascii="Times New Roman" w:hAnsi="Times New Roman" w:cs="Times New Roman"/>
          <w:sz w:val="28"/>
          <w:szCs w:val="28"/>
        </w:rPr>
        <w:t>Фонд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 в следующем финансовом году, предоставляется в</w:t>
      </w:r>
      <w:r w:rsidR="00391336">
        <w:rPr>
          <w:rFonts w:ascii="Times New Roman" w:hAnsi="Times New Roman" w:cs="Times New Roman"/>
          <w:sz w:val="28"/>
          <w:szCs w:val="28"/>
        </w:rPr>
        <w:t xml:space="preserve"> Минэкономразвития России и АО «</w:t>
      </w:r>
      <w:r w:rsidR="00EC1276" w:rsidRPr="00BC427C">
        <w:rPr>
          <w:rFonts w:ascii="Times New Roman" w:hAnsi="Times New Roman" w:cs="Times New Roman"/>
          <w:sz w:val="28"/>
          <w:szCs w:val="28"/>
        </w:rPr>
        <w:t>Корпорация МСП</w:t>
      </w:r>
      <w:r w:rsidR="00391336">
        <w:rPr>
          <w:rFonts w:ascii="Times New Roman" w:hAnsi="Times New Roman" w:cs="Times New Roman"/>
          <w:sz w:val="28"/>
          <w:szCs w:val="28"/>
        </w:rPr>
        <w:t>»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 до 15 декабря текущего финансового года.</w:t>
      </w:r>
    </w:p>
    <w:p w:rsidR="00EC1276" w:rsidRPr="00BC427C" w:rsidRDefault="00197714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C427C">
        <w:rPr>
          <w:rFonts w:ascii="Times New Roman" w:hAnsi="Times New Roman" w:cs="Times New Roman"/>
          <w:sz w:val="28"/>
          <w:szCs w:val="28"/>
        </w:rPr>
        <w:t>2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.12. Размеры поручительств и (или) независимых гарантий, планируемых к выдаче (предоставлению) </w:t>
      </w:r>
      <w:r w:rsidR="00BD6706">
        <w:rPr>
          <w:rFonts w:ascii="Times New Roman" w:hAnsi="Times New Roman" w:cs="Times New Roman"/>
          <w:sz w:val="28"/>
          <w:szCs w:val="28"/>
        </w:rPr>
        <w:t>Фондом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 в следующем финансовом году, разме</w:t>
      </w:r>
      <w:r w:rsidR="00391336">
        <w:rPr>
          <w:rFonts w:ascii="Times New Roman" w:hAnsi="Times New Roman" w:cs="Times New Roman"/>
          <w:sz w:val="28"/>
          <w:szCs w:val="28"/>
        </w:rPr>
        <w:t>щаются на официальном сайте АО «</w:t>
      </w:r>
      <w:r w:rsidR="00EC1276" w:rsidRPr="00BC427C">
        <w:rPr>
          <w:rFonts w:ascii="Times New Roman" w:hAnsi="Times New Roman" w:cs="Times New Roman"/>
          <w:sz w:val="28"/>
          <w:szCs w:val="28"/>
        </w:rPr>
        <w:t>Корпорация МСП</w:t>
      </w:r>
      <w:r w:rsidR="00391336">
        <w:rPr>
          <w:rFonts w:ascii="Times New Roman" w:hAnsi="Times New Roman" w:cs="Times New Roman"/>
          <w:sz w:val="28"/>
          <w:szCs w:val="28"/>
        </w:rPr>
        <w:t>» в сети «</w:t>
      </w:r>
      <w:r w:rsidR="00EC1276" w:rsidRPr="00BC427C">
        <w:rPr>
          <w:rFonts w:ascii="Times New Roman" w:hAnsi="Times New Roman" w:cs="Times New Roman"/>
          <w:sz w:val="28"/>
          <w:szCs w:val="28"/>
        </w:rPr>
        <w:t>Интернет</w:t>
      </w:r>
      <w:r w:rsidR="00391336">
        <w:rPr>
          <w:rFonts w:ascii="Times New Roman" w:hAnsi="Times New Roman" w:cs="Times New Roman"/>
          <w:sz w:val="28"/>
          <w:szCs w:val="28"/>
        </w:rPr>
        <w:t>»</w:t>
      </w:r>
      <w:r w:rsidR="00EC1276" w:rsidRPr="00BC4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276" w:rsidRPr="00BC427C" w:rsidRDefault="00EC1276" w:rsidP="001866D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2C0D17" w:rsidRDefault="002C0D17" w:rsidP="001866D1">
      <w:pPr>
        <w:pStyle w:val="a3"/>
        <w:tabs>
          <w:tab w:val="left" w:pos="885"/>
          <w:tab w:val="left" w:pos="1134"/>
        </w:tabs>
        <w:suppressAutoHyphens/>
        <w:spacing w:after="5"/>
        <w:ind w:right="6"/>
        <w:jc w:val="center"/>
        <w:rPr>
          <w:b/>
          <w:sz w:val="28"/>
          <w:szCs w:val="28"/>
          <w:lang w:eastAsia="zh-CN"/>
        </w:rPr>
      </w:pPr>
      <w:r w:rsidRPr="00BC427C">
        <w:rPr>
          <w:b/>
          <w:sz w:val="28"/>
          <w:szCs w:val="28"/>
          <w:lang w:eastAsia="zh-CN"/>
        </w:rPr>
        <w:t>3. Заключительные положения</w:t>
      </w:r>
    </w:p>
    <w:p w:rsidR="00391336" w:rsidRPr="00BC427C" w:rsidRDefault="00391336" w:rsidP="001866D1">
      <w:pPr>
        <w:pStyle w:val="a3"/>
        <w:tabs>
          <w:tab w:val="left" w:pos="885"/>
          <w:tab w:val="left" w:pos="1134"/>
        </w:tabs>
        <w:suppressAutoHyphens/>
        <w:spacing w:after="5"/>
        <w:ind w:right="6"/>
        <w:jc w:val="center"/>
        <w:rPr>
          <w:b/>
          <w:sz w:val="28"/>
          <w:szCs w:val="28"/>
          <w:lang w:eastAsia="zh-CN"/>
        </w:rPr>
      </w:pPr>
    </w:p>
    <w:p w:rsidR="002C0D17" w:rsidRPr="00BC427C" w:rsidRDefault="00391336" w:rsidP="00391336">
      <w:pPr>
        <w:pStyle w:val="a3"/>
        <w:tabs>
          <w:tab w:val="left" w:pos="-709"/>
          <w:tab w:val="left" w:pos="-426"/>
          <w:tab w:val="left" w:pos="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3.1. </w:t>
      </w:r>
      <w:r w:rsidR="002C0D17" w:rsidRPr="00BC427C">
        <w:rPr>
          <w:color w:val="000000"/>
          <w:sz w:val="28"/>
          <w:szCs w:val="28"/>
          <w:lang w:eastAsia="zh-CN"/>
        </w:rPr>
        <w:t xml:space="preserve">Настоящий Порядок утверждается Правлением и может быть изменен и/или дополнен по решению Правления. </w:t>
      </w:r>
    </w:p>
    <w:p w:rsidR="002C0D17" w:rsidRPr="00BC427C" w:rsidRDefault="00391336" w:rsidP="00391336">
      <w:pPr>
        <w:pStyle w:val="a3"/>
        <w:tabs>
          <w:tab w:val="left" w:pos="-709"/>
          <w:tab w:val="left" w:pos="-426"/>
          <w:tab w:val="left" w:pos="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3.2. </w:t>
      </w:r>
      <w:r w:rsidR="002C0D17" w:rsidRPr="00BC427C">
        <w:rPr>
          <w:color w:val="000000"/>
          <w:sz w:val="28"/>
          <w:szCs w:val="28"/>
          <w:lang w:eastAsia="zh-CN"/>
        </w:rPr>
        <w:t xml:space="preserve">Настоящий порядок вступает в силу с даты его утверждения Правлением. </w:t>
      </w:r>
    </w:p>
    <w:p w:rsidR="002C0D17" w:rsidRPr="00BC427C" w:rsidRDefault="002C0D17" w:rsidP="00391336">
      <w:pPr>
        <w:pStyle w:val="a3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jc w:val="both"/>
        <w:rPr>
          <w:color w:val="000000"/>
          <w:sz w:val="28"/>
          <w:szCs w:val="28"/>
          <w:lang w:eastAsia="zh-CN"/>
        </w:rPr>
      </w:pPr>
    </w:p>
    <w:p w:rsidR="002C0D17" w:rsidRPr="00BC427C" w:rsidRDefault="002C0D17" w:rsidP="002C0D17">
      <w:pPr>
        <w:tabs>
          <w:tab w:val="left" w:pos="1134"/>
        </w:tabs>
        <w:autoSpaceDE w:val="0"/>
        <w:autoSpaceDN w:val="0"/>
        <w:adjustRightInd w:val="0"/>
        <w:ind w:left="11" w:right="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1276" w:rsidRDefault="00EC1276" w:rsidP="00EC1276">
      <w:pPr>
        <w:ind w:firstLine="698"/>
        <w:rPr>
          <w:rFonts w:ascii="Times New Roman" w:hAnsi="Times New Roman" w:cs="Times New Roman"/>
          <w:szCs w:val="24"/>
        </w:rPr>
      </w:pPr>
    </w:p>
    <w:p w:rsidR="00867A2C" w:rsidRDefault="00867A2C"/>
    <w:p w:rsidR="002A715C" w:rsidRDefault="002A715C"/>
    <w:p w:rsidR="002A715C" w:rsidRDefault="002A715C"/>
    <w:p w:rsidR="002A715C" w:rsidRDefault="002A715C"/>
    <w:p w:rsidR="005C724B" w:rsidRDefault="005C724B" w:rsidP="00197714">
      <w:pPr>
        <w:ind w:left="0" w:firstLine="0"/>
      </w:pPr>
    </w:p>
    <w:p w:rsidR="002A715C" w:rsidRPr="005353C7" w:rsidRDefault="002A715C" w:rsidP="002A715C">
      <w:pPr>
        <w:ind w:left="0" w:firstLine="0"/>
        <w:jc w:val="right"/>
        <w:rPr>
          <w:rFonts w:ascii="Times New Roman" w:hAnsi="Times New Roman" w:cs="Times New Roman"/>
          <w:b/>
          <w:szCs w:val="24"/>
        </w:rPr>
      </w:pPr>
      <w:r w:rsidRPr="005353C7">
        <w:rPr>
          <w:rFonts w:ascii="Times New Roman" w:hAnsi="Times New Roman" w:cs="Times New Roman"/>
          <w:b/>
          <w:szCs w:val="24"/>
        </w:rPr>
        <w:lastRenderedPageBreak/>
        <w:t>Приложение №</w:t>
      </w:r>
      <w:r w:rsidR="007D5D11" w:rsidRPr="005353C7">
        <w:rPr>
          <w:rFonts w:ascii="Times New Roman" w:hAnsi="Times New Roman" w:cs="Times New Roman"/>
          <w:b/>
          <w:szCs w:val="24"/>
        </w:rPr>
        <w:t xml:space="preserve"> </w:t>
      </w:r>
      <w:r w:rsidRPr="005353C7">
        <w:rPr>
          <w:rFonts w:ascii="Times New Roman" w:hAnsi="Times New Roman" w:cs="Times New Roman"/>
          <w:b/>
          <w:szCs w:val="24"/>
        </w:rPr>
        <w:t xml:space="preserve">1 </w:t>
      </w:r>
    </w:p>
    <w:p w:rsidR="005407AA" w:rsidRPr="005353C7" w:rsidRDefault="002A715C" w:rsidP="00BD6706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5353C7">
        <w:rPr>
          <w:rFonts w:ascii="Times New Roman" w:hAnsi="Times New Roman" w:cs="Times New Roman"/>
          <w:szCs w:val="24"/>
        </w:rPr>
        <w:t xml:space="preserve">       </w:t>
      </w:r>
      <w:r w:rsidR="005407AA" w:rsidRPr="005353C7">
        <w:rPr>
          <w:rFonts w:ascii="Times New Roman" w:hAnsi="Times New Roman" w:cs="Times New Roman"/>
          <w:szCs w:val="24"/>
        </w:rPr>
        <w:t>к Порядку</w:t>
      </w:r>
      <w:r w:rsidRPr="005353C7">
        <w:rPr>
          <w:rFonts w:ascii="Times New Roman" w:hAnsi="Times New Roman" w:cs="Times New Roman"/>
          <w:szCs w:val="24"/>
        </w:rPr>
        <w:t xml:space="preserve"> </w:t>
      </w:r>
      <w:r w:rsidR="005407AA" w:rsidRPr="005353C7">
        <w:rPr>
          <w:rFonts w:ascii="Times New Roman" w:hAnsi="Times New Roman" w:cs="Times New Roman"/>
          <w:szCs w:val="24"/>
        </w:rPr>
        <w:t xml:space="preserve">определения размера поручительств и (или) </w:t>
      </w:r>
    </w:p>
    <w:p w:rsidR="005407AA" w:rsidRPr="005353C7" w:rsidRDefault="005407AA" w:rsidP="00BD6706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5353C7">
        <w:rPr>
          <w:rFonts w:ascii="Times New Roman" w:hAnsi="Times New Roman" w:cs="Times New Roman"/>
          <w:szCs w:val="24"/>
        </w:rPr>
        <w:t>независимых гарантий, планируемых к выдаче</w:t>
      </w:r>
    </w:p>
    <w:p w:rsidR="005407AA" w:rsidRPr="005353C7" w:rsidRDefault="00F76060" w:rsidP="00BD6706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5353C7">
        <w:rPr>
          <w:rFonts w:ascii="Times New Roman" w:hAnsi="Times New Roman" w:cs="Times New Roman"/>
          <w:szCs w:val="24"/>
        </w:rPr>
        <w:t xml:space="preserve"> (предоставлению) Гарантийным ф</w:t>
      </w:r>
      <w:r w:rsidR="005407AA" w:rsidRPr="005353C7">
        <w:rPr>
          <w:rFonts w:ascii="Times New Roman" w:hAnsi="Times New Roman" w:cs="Times New Roman"/>
          <w:szCs w:val="24"/>
        </w:rPr>
        <w:t>ондом Республики Тыва</w:t>
      </w:r>
    </w:p>
    <w:p w:rsidR="002A715C" w:rsidRPr="005353C7" w:rsidRDefault="005407AA" w:rsidP="00BD6706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5353C7">
        <w:rPr>
          <w:rFonts w:ascii="Times New Roman" w:hAnsi="Times New Roman" w:cs="Times New Roman"/>
          <w:szCs w:val="24"/>
        </w:rPr>
        <w:t xml:space="preserve"> в следующем финансовом году</w:t>
      </w:r>
      <w:r w:rsidR="007D5D11" w:rsidRPr="005353C7">
        <w:rPr>
          <w:rFonts w:ascii="Times New Roman" w:hAnsi="Times New Roman" w:cs="Times New Roman"/>
          <w:szCs w:val="24"/>
        </w:rPr>
        <w:t>,</w:t>
      </w:r>
    </w:p>
    <w:p w:rsidR="0015745E" w:rsidRDefault="0015745E" w:rsidP="00BD670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утвержденному </w:t>
      </w:r>
      <w:r w:rsidR="007D5D11" w:rsidRPr="005353C7">
        <w:rPr>
          <w:rFonts w:ascii="Times New Roman" w:hAnsi="Times New Roman" w:cs="Times New Roman"/>
          <w:szCs w:val="24"/>
        </w:rPr>
        <w:t>Правлени</w:t>
      </w:r>
      <w:r>
        <w:rPr>
          <w:rFonts w:ascii="Times New Roman" w:hAnsi="Times New Roman" w:cs="Times New Roman"/>
          <w:szCs w:val="24"/>
        </w:rPr>
        <w:t>ем Гарантийного ф</w:t>
      </w:r>
      <w:r w:rsidR="007D5D11" w:rsidRPr="005353C7">
        <w:rPr>
          <w:rFonts w:ascii="Times New Roman" w:hAnsi="Times New Roman" w:cs="Times New Roman"/>
          <w:szCs w:val="24"/>
        </w:rPr>
        <w:t>онда</w:t>
      </w:r>
    </w:p>
    <w:p w:rsidR="007D5D11" w:rsidRPr="005353C7" w:rsidRDefault="0015745E" w:rsidP="00BD670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t xml:space="preserve">(протокол </w:t>
      </w:r>
      <w:r w:rsidR="007D5D11" w:rsidRPr="005353C7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 xml:space="preserve"> АС-2/2019 от 30 мая 2019 г.)</w:t>
      </w:r>
    </w:p>
    <w:p w:rsidR="007D5D11" w:rsidRPr="005407AA" w:rsidRDefault="007D5D11" w:rsidP="00BD670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715C" w:rsidRDefault="002A715C" w:rsidP="00BD6706">
      <w:pPr>
        <w:spacing w:line="240" w:lineRule="auto"/>
        <w:ind w:left="4248" w:firstLine="708"/>
        <w:jc w:val="right"/>
        <w:rPr>
          <w:rFonts w:ascii="Times New Roman" w:hAnsi="Times New Roman" w:cs="Times New Roman"/>
          <w:szCs w:val="24"/>
        </w:rPr>
      </w:pPr>
    </w:p>
    <w:p w:rsidR="002A715C" w:rsidRPr="00BD6706" w:rsidRDefault="002A715C" w:rsidP="00BD67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06">
        <w:rPr>
          <w:rFonts w:ascii="Times New Roman" w:hAnsi="Times New Roman" w:cs="Times New Roman"/>
          <w:b/>
          <w:sz w:val="28"/>
          <w:szCs w:val="28"/>
        </w:rPr>
        <w:t xml:space="preserve">ФОРМУЛА </w:t>
      </w:r>
      <w:r w:rsidR="005C21AA">
        <w:rPr>
          <w:rFonts w:ascii="Times New Roman" w:hAnsi="Times New Roman" w:cs="Times New Roman"/>
          <w:b/>
          <w:sz w:val="28"/>
          <w:szCs w:val="28"/>
        </w:rPr>
        <w:t>ПОД</w:t>
      </w:r>
      <w:r w:rsidRPr="00BD6706">
        <w:rPr>
          <w:rFonts w:ascii="Times New Roman" w:hAnsi="Times New Roman" w:cs="Times New Roman"/>
          <w:b/>
          <w:sz w:val="28"/>
          <w:szCs w:val="28"/>
        </w:rPr>
        <w:t xml:space="preserve">СЧЕТА ОПЕРАЦИОННОГО ЛИМИТА </w:t>
      </w:r>
      <w:r w:rsidR="005E45F8" w:rsidRPr="005E45F8">
        <w:rPr>
          <w:rFonts w:ascii="Times New Roman" w:hAnsi="Times New Roman" w:cs="Times New Roman"/>
          <w:b/>
          <w:sz w:val="28"/>
          <w:szCs w:val="28"/>
        </w:rPr>
        <w:t>Г</w:t>
      </w:r>
      <w:r w:rsidR="005E45F8">
        <w:rPr>
          <w:rFonts w:ascii="Times New Roman" w:hAnsi="Times New Roman" w:cs="Times New Roman"/>
          <w:b/>
          <w:sz w:val="28"/>
          <w:szCs w:val="28"/>
        </w:rPr>
        <w:t>АРАНТИЙН</w:t>
      </w:r>
      <w:r w:rsidR="005C21AA">
        <w:rPr>
          <w:rFonts w:ascii="Times New Roman" w:hAnsi="Times New Roman" w:cs="Times New Roman"/>
          <w:b/>
          <w:sz w:val="28"/>
          <w:szCs w:val="28"/>
        </w:rPr>
        <w:t>ОГО</w:t>
      </w:r>
      <w:r w:rsidR="005E45F8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5C21A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E45F8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Pr="00BD6706">
        <w:rPr>
          <w:rFonts w:ascii="Times New Roman" w:hAnsi="Times New Roman" w:cs="Times New Roman"/>
          <w:b/>
          <w:sz w:val="28"/>
          <w:szCs w:val="28"/>
        </w:rPr>
        <w:t>НА ВНОВЬ ПРИНЯТЫЕ УСЛОВНЫЕ ОБЯЗАТЕЛЬСТВА НА ГОД</w:t>
      </w:r>
    </w:p>
    <w:p w:rsidR="00BD6706" w:rsidRPr="00BD6706" w:rsidRDefault="00BD6706" w:rsidP="00BD6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715C" w:rsidRPr="00BD6706" w:rsidRDefault="002A715C" w:rsidP="005E45F8">
      <w:pPr>
        <w:spacing w:line="240" w:lineRule="auto"/>
        <w:ind w:firstLine="699"/>
        <w:rPr>
          <w:rFonts w:ascii="Times New Roman" w:hAnsi="Times New Roman" w:cs="Times New Roman"/>
          <w:sz w:val="28"/>
          <w:szCs w:val="28"/>
        </w:rPr>
      </w:pPr>
      <w:r w:rsidRPr="00BD6706">
        <w:rPr>
          <w:rFonts w:ascii="Times New Roman" w:hAnsi="Times New Roman" w:cs="Times New Roman"/>
          <w:sz w:val="28"/>
          <w:szCs w:val="28"/>
        </w:rPr>
        <w:t xml:space="preserve">Операционный лимит на вновь принятые условные обязательства на следующий год рассчитывается по формуле: </w:t>
      </w:r>
    </w:p>
    <w:p w:rsidR="002A715C" w:rsidRPr="00BD6706" w:rsidRDefault="002A715C" w:rsidP="005E45F8">
      <w:pPr>
        <w:spacing w:line="240" w:lineRule="auto"/>
        <w:ind w:firstLine="699"/>
        <w:rPr>
          <w:rFonts w:ascii="Times New Roman" w:hAnsi="Times New Roman" w:cs="Times New Roman"/>
          <w:sz w:val="28"/>
          <w:szCs w:val="28"/>
        </w:rPr>
      </w:pPr>
      <w:r w:rsidRPr="00BD6706">
        <w:rPr>
          <w:rFonts w:ascii="Times New Roman" w:hAnsi="Times New Roman" w:cs="Times New Roman"/>
          <w:sz w:val="28"/>
          <w:szCs w:val="28"/>
        </w:rPr>
        <w:t>Л= максимум (Д +ΔК - В)/П; 0,</w:t>
      </w:r>
    </w:p>
    <w:p w:rsidR="002A715C" w:rsidRPr="00BD6706" w:rsidRDefault="002A715C" w:rsidP="005E45F8">
      <w:pPr>
        <w:spacing w:line="240" w:lineRule="auto"/>
        <w:ind w:firstLine="699"/>
        <w:rPr>
          <w:rFonts w:ascii="Times New Roman" w:hAnsi="Times New Roman" w:cs="Times New Roman"/>
          <w:sz w:val="28"/>
          <w:szCs w:val="28"/>
        </w:rPr>
      </w:pPr>
      <w:r w:rsidRPr="00BD6706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2A715C" w:rsidRPr="00BD6706" w:rsidRDefault="002A715C" w:rsidP="005E45F8">
      <w:pPr>
        <w:spacing w:line="240" w:lineRule="auto"/>
        <w:ind w:firstLine="699"/>
        <w:rPr>
          <w:rFonts w:ascii="Times New Roman" w:hAnsi="Times New Roman" w:cs="Times New Roman"/>
          <w:sz w:val="28"/>
          <w:szCs w:val="28"/>
        </w:rPr>
      </w:pPr>
      <w:r w:rsidRPr="00BD6706">
        <w:rPr>
          <w:rFonts w:ascii="Times New Roman" w:hAnsi="Times New Roman" w:cs="Times New Roman"/>
          <w:sz w:val="28"/>
          <w:szCs w:val="28"/>
        </w:rPr>
        <w:t>Л - операционный лимит на вновь принятые условные обязательства на год в рублях</w:t>
      </w:r>
    </w:p>
    <w:p w:rsidR="002A715C" w:rsidRPr="00BD6706" w:rsidRDefault="002A715C" w:rsidP="005E45F8">
      <w:pPr>
        <w:spacing w:line="240" w:lineRule="auto"/>
        <w:ind w:firstLine="699"/>
        <w:rPr>
          <w:rFonts w:ascii="Times New Roman" w:hAnsi="Times New Roman" w:cs="Times New Roman"/>
          <w:sz w:val="28"/>
          <w:szCs w:val="28"/>
        </w:rPr>
      </w:pPr>
      <w:r w:rsidRPr="00BD6706">
        <w:rPr>
          <w:rFonts w:ascii="Times New Roman" w:hAnsi="Times New Roman" w:cs="Times New Roman"/>
          <w:sz w:val="28"/>
          <w:szCs w:val="28"/>
        </w:rPr>
        <w:t xml:space="preserve">Д - планируемый на следующий год доход от размещения временно свободных средств </w:t>
      </w:r>
      <w:r w:rsidR="005E45F8">
        <w:rPr>
          <w:rFonts w:ascii="Times New Roman" w:hAnsi="Times New Roman" w:cs="Times New Roman"/>
          <w:sz w:val="28"/>
          <w:szCs w:val="28"/>
        </w:rPr>
        <w:t>Гарантийного Фонда Республики Тыва</w:t>
      </w:r>
      <w:r w:rsidRPr="00BD6706">
        <w:rPr>
          <w:rFonts w:ascii="Times New Roman" w:hAnsi="Times New Roman" w:cs="Times New Roman"/>
          <w:sz w:val="28"/>
          <w:szCs w:val="28"/>
        </w:rPr>
        <w:t xml:space="preserve"> и доход от предоставления поручительств и (или) независимых гарантий за вычетом операционных расходов за указанный период (включая налоговые выплаты) в рублях; </w:t>
      </w:r>
    </w:p>
    <w:p w:rsidR="002A715C" w:rsidRPr="00BD6706" w:rsidRDefault="002A715C" w:rsidP="005E45F8">
      <w:pPr>
        <w:spacing w:line="240" w:lineRule="auto"/>
        <w:ind w:firstLine="699"/>
        <w:rPr>
          <w:rFonts w:ascii="Times New Roman" w:hAnsi="Times New Roman" w:cs="Times New Roman"/>
          <w:sz w:val="28"/>
          <w:szCs w:val="28"/>
        </w:rPr>
      </w:pPr>
      <w:r w:rsidRPr="00BD6706">
        <w:rPr>
          <w:rFonts w:ascii="Times New Roman" w:hAnsi="Times New Roman" w:cs="Times New Roman"/>
          <w:sz w:val="28"/>
          <w:szCs w:val="28"/>
        </w:rPr>
        <w:t xml:space="preserve">ΔК - прирост капитала с момента создания </w:t>
      </w:r>
      <w:r w:rsidR="005E45F8" w:rsidRPr="005E45F8">
        <w:rPr>
          <w:rFonts w:ascii="Times New Roman" w:hAnsi="Times New Roman" w:cs="Times New Roman"/>
          <w:sz w:val="28"/>
          <w:szCs w:val="28"/>
        </w:rPr>
        <w:t>Гарантийного Фонда Республики Тыва</w:t>
      </w:r>
      <w:r w:rsidRPr="00BD6706">
        <w:rPr>
          <w:rFonts w:ascii="Times New Roman" w:hAnsi="Times New Roman" w:cs="Times New Roman"/>
          <w:sz w:val="28"/>
          <w:szCs w:val="28"/>
        </w:rPr>
        <w:t xml:space="preserve"> в части, которая может быть направлена на выплаты по поручительствам и (или) независимым гарантиям согласно нормативным документам </w:t>
      </w:r>
      <w:r w:rsidR="005E45F8" w:rsidRPr="005E45F8">
        <w:rPr>
          <w:rFonts w:ascii="Times New Roman" w:hAnsi="Times New Roman" w:cs="Times New Roman"/>
          <w:sz w:val="28"/>
          <w:szCs w:val="28"/>
        </w:rPr>
        <w:t>Гарантийного Фонда Республики Тыва</w:t>
      </w:r>
      <w:r w:rsidRPr="00BD6706">
        <w:rPr>
          <w:rFonts w:ascii="Times New Roman" w:hAnsi="Times New Roman" w:cs="Times New Roman"/>
          <w:sz w:val="28"/>
          <w:szCs w:val="28"/>
        </w:rPr>
        <w:t xml:space="preserve"> в рублях;</w:t>
      </w:r>
    </w:p>
    <w:p w:rsidR="002A715C" w:rsidRPr="00BD6706" w:rsidRDefault="002A715C" w:rsidP="005E45F8">
      <w:pPr>
        <w:spacing w:line="240" w:lineRule="auto"/>
        <w:ind w:firstLine="699"/>
        <w:rPr>
          <w:rFonts w:ascii="Times New Roman" w:hAnsi="Times New Roman" w:cs="Times New Roman"/>
          <w:sz w:val="28"/>
          <w:szCs w:val="28"/>
        </w:rPr>
      </w:pPr>
      <w:r w:rsidRPr="00BD6706">
        <w:rPr>
          <w:rFonts w:ascii="Times New Roman" w:hAnsi="Times New Roman" w:cs="Times New Roman"/>
          <w:sz w:val="28"/>
          <w:szCs w:val="28"/>
        </w:rPr>
        <w:t xml:space="preserve">В - ожидаемые выплаты по действующим на начало года поручительствам и (или) независимым гарантиям за весь оставшийся срок существования таких поручительств и (или) независимых гарантий в рублях; </w:t>
      </w:r>
    </w:p>
    <w:p w:rsidR="002A715C" w:rsidRPr="00BD6706" w:rsidRDefault="002A715C" w:rsidP="005E45F8">
      <w:pPr>
        <w:spacing w:line="240" w:lineRule="auto"/>
        <w:ind w:firstLine="699"/>
        <w:rPr>
          <w:rFonts w:ascii="Times New Roman" w:hAnsi="Times New Roman" w:cs="Times New Roman"/>
          <w:sz w:val="28"/>
          <w:szCs w:val="28"/>
        </w:rPr>
      </w:pPr>
      <w:r w:rsidRPr="00BD6706">
        <w:rPr>
          <w:rFonts w:ascii="Times New Roman" w:hAnsi="Times New Roman" w:cs="Times New Roman"/>
          <w:sz w:val="28"/>
          <w:szCs w:val="28"/>
        </w:rPr>
        <w:t>П</w:t>
      </w:r>
      <w:r w:rsidR="00D5306B">
        <w:rPr>
          <w:rFonts w:ascii="Times New Roman" w:hAnsi="Times New Roman" w:cs="Times New Roman"/>
          <w:sz w:val="28"/>
          <w:szCs w:val="28"/>
        </w:rPr>
        <w:t xml:space="preserve"> </w:t>
      </w:r>
      <w:r w:rsidR="005C21AA">
        <w:rPr>
          <w:rFonts w:ascii="Times New Roman" w:hAnsi="Times New Roman" w:cs="Times New Roman"/>
          <w:sz w:val="28"/>
          <w:szCs w:val="28"/>
        </w:rPr>
        <w:t>–</w:t>
      </w:r>
      <w:r w:rsidRPr="00BD6706">
        <w:rPr>
          <w:rFonts w:ascii="Times New Roman" w:hAnsi="Times New Roman" w:cs="Times New Roman"/>
          <w:sz w:val="28"/>
          <w:szCs w:val="28"/>
        </w:rPr>
        <w:t xml:space="preserve"> </w:t>
      </w:r>
      <w:r w:rsidR="005C21AA">
        <w:rPr>
          <w:rFonts w:ascii="Times New Roman" w:hAnsi="Times New Roman" w:cs="Times New Roman"/>
          <w:sz w:val="28"/>
          <w:szCs w:val="28"/>
        </w:rPr>
        <w:t xml:space="preserve">прогнозный уровень </w:t>
      </w:r>
      <w:r w:rsidRPr="00BD6706">
        <w:rPr>
          <w:rFonts w:ascii="Times New Roman" w:hAnsi="Times New Roman" w:cs="Times New Roman"/>
          <w:sz w:val="28"/>
          <w:szCs w:val="28"/>
        </w:rPr>
        <w:t>ожидаемы</w:t>
      </w:r>
      <w:r w:rsidR="005C21AA">
        <w:rPr>
          <w:rFonts w:ascii="Times New Roman" w:hAnsi="Times New Roman" w:cs="Times New Roman"/>
          <w:sz w:val="28"/>
          <w:szCs w:val="28"/>
        </w:rPr>
        <w:t>х</w:t>
      </w:r>
      <w:r w:rsidRPr="00BD6706">
        <w:rPr>
          <w:rFonts w:ascii="Times New Roman" w:hAnsi="Times New Roman" w:cs="Times New Roman"/>
          <w:sz w:val="28"/>
          <w:szCs w:val="28"/>
        </w:rPr>
        <w:t xml:space="preserve"> потер</w:t>
      </w:r>
      <w:r w:rsidR="005C21AA">
        <w:rPr>
          <w:rFonts w:ascii="Times New Roman" w:hAnsi="Times New Roman" w:cs="Times New Roman"/>
          <w:sz w:val="28"/>
          <w:szCs w:val="28"/>
        </w:rPr>
        <w:t>ь</w:t>
      </w:r>
      <w:r w:rsidRPr="00BD6706">
        <w:rPr>
          <w:rFonts w:ascii="Times New Roman" w:hAnsi="Times New Roman" w:cs="Times New Roman"/>
          <w:sz w:val="28"/>
          <w:szCs w:val="28"/>
        </w:rPr>
        <w:t xml:space="preserve"> по предоставленным за следующий год поручительствам и (или) независимым гарантиям за весь срок существования таких поручительств и (или) независимых гарантий. </w:t>
      </w:r>
    </w:p>
    <w:p w:rsidR="002A715C" w:rsidRDefault="002A715C" w:rsidP="00BD6706">
      <w:pPr>
        <w:tabs>
          <w:tab w:val="left" w:pos="1134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Cs w:val="24"/>
        </w:rPr>
      </w:pPr>
    </w:p>
    <w:p w:rsidR="002A715C" w:rsidRDefault="002A715C" w:rsidP="00BD6706">
      <w:pPr>
        <w:tabs>
          <w:tab w:val="left" w:pos="1134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Cs w:val="24"/>
        </w:rPr>
      </w:pPr>
    </w:p>
    <w:p w:rsidR="002A715C" w:rsidRDefault="002A715C" w:rsidP="00BD6706">
      <w:pPr>
        <w:tabs>
          <w:tab w:val="left" w:pos="1134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Cs w:val="24"/>
        </w:rPr>
      </w:pPr>
    </w:p>
    <w:p w:rsidR="002A715C" w:rsidRDefault="002A715C" w:rsidP="00BD6706">
      <w:pPr>
        <w:tabs>
          <w:tab w:val="left" w:pos="1134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Cs w:val="24"/>
        </w:rPr>
      </w:pPr>
    </w:p>
    <w:p w:rsidR="002A715C" w:rsidRDefault="002A715C" w:rsidP="00BD6706">
      <w:pPr>
        <w:tabs>
          <w:tab w:val="left" w:pos="1134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Cs w:val="24"/>
        </w:rPr>
      </w:pPr>
    </w:p>
    <w:p w:rsidR="002A715C" w:rsidRDefault="002A715C" w:rsidP="00BD6706">
      <w:pPr>
        <w:tabs>
          <w:tab w:val="left" w:pos="1134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Cs w:val="24"/>
        </w:rPr>
      </w:pPr>
    </w:p>
    <w:p w:rsidR="002A715C" w:rsidRDefault="002A715C" w:rsidP="00BD6706">
      <w:pPr>
        <w:tabs>
          <w:tab w:val="left" w:pos="1134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Cs w:val="24"/>
        </w:rPr>
      </w:pPr>
    </w:p>
    <w:p w:rsidR="002A715C" w:rsidRDefault="002A715C" w:rsidP="00BD6706">
      <w:pPr>
        <w:tabs>
          <w:tab w:val="left" w:pos="1134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Cs w:val="24"/>
        </w:rPr>
      </w:pPr>
    </w:p>
    <w:p w:rsidR="002A715C" w:rsidRDefault="002A715C" w:rsidP="00BD6706">
      <w:pPr>
        <w:spacing w:line="240" w:lineRule="auto"/>
        <w:ind w:left="0" w:firstLine="0"/>
      </w:pPr>
    </w:p>
    <w:sectPr w:rsidR="002A715C" w:rsidSect="00066CD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32" w:rsidRDefault="003B7832" w:rsidP="00066CD7">
      <w:pPr>
        <w:spacing w:after="0" w:line="240" w:lineRule="auto"/>
      </w:pPr>
      <w:r>
        <w:separator/>
      </w:r>
    </w:p>
  </w:endnote>
  <w:endnote w:type="continuationSeparator" w:id="0">
    <w:p w:rsidR="003B7832" w:rsidRDefault="003B7832" w:rsidP="0006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07863690"/>
      <w:docPartObj>
        <w:docPartGallery w:val="Page Numbers (Bottom of Page)"/>
        <w:docPartUnique/>
      </w:docPartObj>
    </w:sdtPr>
    <w:sdtContent>
      <w:p w:rsidR="00066CD7" w:rsidRPr="00066CD7" w:rsidRDefault="00066CD7">
        <w:pPr>
          <w:pStyle w:val="a9"/>
          <w:jc w:val="right"/>
          <w:rPr>
            <w:sz w:val="20"/>
            <w:szCs w:val="20"/>
          </w:rPr>
        </w:pPr>
        <w:r w:rsidRPr="00066CD7">
          <w:rPr>
            <w:sz w:val="20"/>
            <w:szCs w:val="20"/>
          </w:rPr>
          <w:fldChar w:fldCharType="begin"/>
        </w:r>
        <w:r w:rsidRPr="00066CD7">
          <w:rPr>
            <w:sz w:val="20"/>
            <w:szCs w:val="20"/>
          </w:rPr>
          <w:instrText>PAGE   \* MERGEFORMAT</w:instrText>
        </w:r>
        <w:r w:rsidRPr="00066CD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</w:t>
        </w:r>
        <w:r w:rsidRPr="00066CD7">
          <w:rPr>
            <w:sz w:val="20"/>
            <w:szCs w:val="20"/>
          </w:rPr>
          <w:fldChar w:fldCharType="end"/>
        </w:r>
      </w:p>
    </w:sdtContent>
  </w:sdt>
  <w:p w:rsidR="00066CD7" w:rsidRDefault="00066C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32" w:rsidRDefault="003B7832" w:rsidP="00066CD7">
      <w:pPr>
        <w:spacing w:after="0" w:line="240" w:lineRule="auto"/>
      </w:pPr>
      <w:r>
        <w:separator/>
      </w:r>
    </w:p>
  </w:footnote>
  <w:footnote w:type="continuationSeparator" w:id="0">
    <w:p w:rsidR="003B7832" w:rsidRDefault="003B7832" w:rsidP="0006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F"/>
    <w:rsid w:val="00066CD7"/>
    <w:rsid w:val="0012107A"/>
    <w:rsid w:val="0015745E"/>
    <w:rsid w:val="001866D1"/>
    <w:rsid w:val="00197714"/>
    <w:rsid w:val="002A715C"/>
    <w:rsid w:val="002B204A"/>
    <w:rsid w:val="002C0D17"/>
    <w:rsid w:val="00326A32"/>
    <w:rsid w:val="00346F6A"/>
    <w:rsid w:val="00391336"/>
    <w:rsid w:val="003949FD"/>
    <w:rsid w:val="003B2E09"/>
    <w:rsid w:val="003B7832"/>
    <w:rsid w:val="00407FB4"/>
    <w:rsid w:val="005353C7"/>
    <w:rsid w:val="00535CD6"/>
    <w:rsid w:val="005407AA"/>
    <w:rsid w:val="005652CB"/>
    <w:rsid w:val="005816CF"/>
    <w:rsid w:val="005C21AA"/>
    <w:rsid w:val="005C6D41"/>
    <w:rsid w:val="005C724B"/>
    <w:rsid w:val="005E45F8"/>
    <w:rsid w:val="006670D7"/>
    <w:rsid w:val="006B79FE"/>
    <w:rsid w:val="007D5D11"/>
    <w:rsid w:val="00867A2C"/>
    <w:rsid w:val="008C3D3C"/>
    <w:rsid w:val="009B3DE8"/>
    <w:rsid w:val="009E367C"/>
    <w:rsid w:val="00A27620"/>
    <w:rsid w:val="00BC427C"/>
    <w:rsid w:val="00BD6706"/>
    <w:rsid w:val="00C22E5C"/>
    <w:rsid w:val="00CA4D54"/>
    <w:rsid w:val="00CD7BBB"/>
    <w:rsid w:val="00D5306B"/>
    <w:rsid w:val="00E54CF7"/>
    <w:rsid w:val="00EC1276"/>
    <w:rsid w:val="00EF5F8F"/>
    <w:rsid w:val="00F1520F"/>
    <w:rsid w:val="00F257D0"/>
    <w:rsid w:val="00F529B3"/>
    <w:rsid w:val="00F674B2"/>
    <w:rsid w:val="00F7547E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3B94"/>
  <w15:docId w15:val="{2F7785AD-B86B-4D6A-8AC1-0DF39F1B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76"/>
    <w:pPr>
      <w:spacing w:after="5" w:line="317" w:lineRule="auto"/>
      <w:ind w:left="10" w:right="5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276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a0"/>
    <w:rsid w:val="00EC1276"/>
  </w:style>
  <w:style w:type="table" w:styleId="a4">
    <w:name w:val="Table Grid"/>
    <w:basedOn w:val="a1"/>
    <w:uiPriority w:val="39"/>
    <w:rsid w:val="00EC12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F8F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6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CD7"/>
    <w:rPr>
      <w:rFonts w:ascii="Arial" w:eastAsia="Arial" w:hAnsi="Arial" w:cs="Arial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CD7"/>
    <w:rPr>
      <w:rFonts w:ascii="Arial" w:eastAsia="Arial" w:hAnsi="Arial" w:cs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DC0D-7D97-40E4-9AB2-7EC8283B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FPP09</cp:lastModifiedBy>
  <cp:revision>7</cp:revision>
  <cp:lastPrinted>2019-06-10T06:03:00Z</cp:lastPrinted>
  <dcterms:created xsi:type="dcterms:W3CDTF">2019-06-07T06:12:00Z</dcterms:created>
  <dcterms:modified xsi:type="dcterms:W3CDTF">2019-09-18T02:50:00Z</dcterms:modified>
</cp:coreProperties>
</file>